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42C57" w14:textId="77777777" w:rsidR="00041AA6" w:rsidRPr="00041AA6" w:rsidRDefault="00FA34A3" w:rsidP="00041AA6">
      <w:pPr>
        <w:jc w:val="center"/>
        <w:rPr>
          <w:rFonts w:ascii="Century Gothic" w:hAnsi="Century Gothic"/>
          <w:b/>
          <w:sz w:val="22"/>
          <w:szCs w:val="22"/>
          <w:lang w:val="en-GB"/>
        </w:rPr>
      </w:pPr>
      <w:proofErr w:type="spellStart"/>
      <w:r w:rsidRPr="00041AA6">
        <w:rPr>
          <w:rFonts w:ascii="Century Gothic" w:hAnsi="Century Gothic"/>
          <w:b/>
          <w:sz w:val="22"/>
          <w:szCs w:val="22"/>
          <w:lang w:val="en-GB"/>
        </w:rPr>
        <w:t>Sheffcare</w:t>
      </w:r>
      <w:proofErr w:type="spellEnd"/>
      <w:r w:rsidR="00DA72E1" w:rsidRPr="00041AA6">
        <w:rPr>
          <w:rFonts w:ascii="Century Gothic" w:hAnsi="Century Gothic"/>
          <w:b/>
          <w:sz w:val="22"/>
          <w:szCs w:val="22"/>
          <w:lang w:val="en-GB"/>
        </w:rPr>
        <w:t xml:space="preserve"> Limited</w:t>
      </w:r>
    </w:p>
    <w:p w14:paraId="20DE187C" w14:textId="6AE48EB9" w:rsidR="00622081" w:rsidRPr="00041AA6" w:rsidRDefault="005A3232" w:rsidP="00041AA6">
      <w:pPr>
        <w:jc w:val="center"/>
        <w:rPr>
          <w:rFonts w:ascii="Century Gothic" w:hAnsi="Century Gothic"/>
          <w:b/>
          <w:sz w:val="22"/>
          <w:szCs w:val="22"/>
          <w:lang w:val="en-GB"/>
        </w:rPr>
      </w:pPr>
      <w:r w:rsidRPr="00041AA6">
        <w:rPr>
          <w:rFonts w:ascii="Century Gothic" w:hAnsi="Century Gothic"/>
          <w:b/>
          <w:sz w:val="22"/>
          <w:szCs w:val="22"/>
        </w:rPr>
        <w:t>Volunteer Role</w:t>
      </w:r>
      <w:r w:rsidR="00DA72E1" w:rsidRPr="00041AA6">
        <w:rPr>
          <w:rFonts w:ascii="Century Gothic" w:hAnsi="Century Gothic"/>
          <w:b/>
          <w:sz w:val="22"/>
          <w:szCs w:val="22"/>
        </w:rPr>
        <w:t xml:space="preserve"> Description</w:t>
      </w:r>
    </w:p>
    <w:p w14:paraId="4C577789" w14:textId="6C8BF85E" w:rsidR="00622081" w:rsidRPr="00041AA6" w:rsidRDefault="00041AA6">
      <w:pPr>
        <w:rPr>
          <w:rFonts w:ascii="Century Gothic" w:hAnsi="Century Gothic"/>
          <w:sz w:val="22"/>
          <w:szCs w:val="22"/>
          <w:lang w:val="en-GB"/>
        </w:rPr>
      </w:pPr>
      <w:r w:rsidRPr="00041AA6">
        <w:rPr>
          <w:noProof/>
          <w:sz w:val="22"/>
          <w:szCs w:val="22"/>
        </w:rPr>
        <mc:AlternateContent>
          <mc:Choice Requires="wps">
            <w:drawing>
              <wp:anchor distT="4294967295" distB="4294967295" distL="114300" distR="114300" simplePos="0" relativeHeight="251655680" behindDoc="0" locked="0" layoutInCell="0" allowOverlap="1" wp14:anchorId="16E783AD" wp14:editId="42C3CC93">
                <wp:simplePos x="0" y="0"/>
                <wp:positionH relativeFrom="column">
                  <wp:posOffset>0</wp:posOffset>
                </wp:positionH>
                <wp:positionV relativeFrom="paragraph">
                  <wp:posOffset>107949</wp:posOffset>
                </wp:positionV>
                <wp:extent cx="5760720" cy="0"/>
                <wp:effectExtent l="0" t="0" r="0" b="0"/>
                <wp:wrapNone/>
                <wp:docPr id="5400229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7163A0"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" o:allowincell="f"/>
            </w:pict>
          </mc:Fallback>
        </mc:AlternateContent>
      </w:r>
      <w:r w:rsidR="00DA72E1" w:rsidRPr="00041AA6">
        <w:rPr>
          <w:rFonts w:ascii="Century Gothic" w:hAnsi="Century Gothic"/>
          <w:sz w:val="22"/>
          <w:szCs w:val="22"/>
          <w:lang w:val="en-GB"/>
        </w:rPr>
        <w:t xml:space="preserve">                                                                                                                 </w:t>
      </w:r>
    </w:p>
    <w:p w14:paraId="37C7579F" w14:textId="7F98A4E6" w:rsidR="00622081" w:rsidRPr="00041AA6" w:rsidRDefault="00DA72E1">
      <w:pPr>
        <w:rPr>
          <w:rFonts w:ascii="Century Gothic" w:hAnsi="Century Gothic"/>
          <w:sz w:val="22"/>
          <w:szCs w:val="22"/>
          <w:lang w:val="en-GB"/>
        </w:rPr>
      </w:pPr>
      <w:r w:rsidRPr="00041AA6">
        <w:rPr>
          <w:rFonts w:ascii="Century Gothic" w:hAnsi="Century Gothic"/>
          <w:sz w:val="22"/>
          <w:szCs w:val="22"/>
          <w:lang w:val="en-GB"/>
        </w:rPr>
        <w:t>Post Title:</w:t>
      </w:r>
      <w:r w:rsidRPr="00041AA6">
        <w:rPr>
          <w:rFonts w:ascii="Century Gothic" w:hAnsi="Century Gothic"/>
          <w:sz w:val="22"/>
          <w:szCs w:val="22"/>
          <w:lang w:val="en-GB"/>
        </w:rPr>
        <w:tab/>
      </w:r>
      <w:r w:rsidRPr="00041AA6">
        <w:rPr>
          <w:rFonts w:ascii="Century Gothic" w:hAnsi="Century Gothic"/>
          <w:sz w:val="22"/>
          <w:szCs w:val="22"/>
          <w:lang w:val="en-GB"/>
        </w:rPr>
        <w:tab/>
      </w:r>
      <w:r w:rsidRPr="00041AA6">
        <w:rPr>
          <w:rFonts w:ascii="Century Gothic" w:hAnsi="Century Gothic"/>
          <w:sz w:val="22"/>
          <w:szCs w:val="22"/>
          <w:lang w:val="en-GB"/>
        </w:rPr>
        <w:tab/>
      </w:r>
      <w:r w:rsidRPr="00041AA6">
        <w:rPr>
          <w:rFonts w:ascii="Century Gothic" w:hAnsi="Century Gothic"/>
          <w:sz w:val="22"/>
          <w:szCs w:val="22"/>
          <w:lang w:val="en-GB"/>
        </w:rPr>
        <w:tab/>
      </w:r>
      <w:r w:rsidR="00C55B4B">
        <w:rPr>
          <w:rFonts w:ascii="Century Gothic" w:hAnsi="Century Gothic"/>
          <w:sz w:val="22"/>
          <w:szCs w:val="22"/>
          <w:lang w:val="en-GB"/>
        </w:rPr>
        <w:t xml:space="preserve">Quality Checker </w:t>
      </w:r>
      <w:r w:rsidR="00C55B4B">
        <w:rPr>
          <w:rFonts w:ascii="Century Gothic" w:hAnsi="Century Gothic"/>
          <w:sz w:val="22"/>
          <w:szCs w:val="22"/>
          <w:lang w:val="en-GB"/>
        </w:rPr>
        <w:t>Volunteer</w:t>
      </w:r>
    </w:p>
    <w:p w14:paraId="757931AB" w14:textId="70DDCDF8" w:rsidR="00622081" w:rsidRPr="00041AA6" w:rsidRDefault="00041AA6">
      <w:pPr>
        <w:rPr>
          <w:rFonts w:ascii="Century Gothic" w:hAnsi="Century Gothic"/>
          <w:sz w:val="22"/>
          <w:szCs w:val="22"/>
          <w:lang w:val="en-GB"/>
        </w:rPr>
      </w:pPr>
      <w:r w:rsidRPr="00041AA6">
        <w:rPr>
          <w:noProof/>
          <w:sz w:val="22"/>
          <w:szCs w:val="22"/>
        </w:rPr>
        <mc:AlternateContent>
          <mc:Choice Requires="wps">
            <w:drawing>
              <wp:anchor distT="4294967295" distB="4294967295" distL="114300" distR="114300" simplePos="0" relativeHeight="251656704" behindDoc="0" locked="0" layoutInCell="0" allowOverlap="1" wp14:anchorId="08A4E2AA" wp14:editId="5B29E25C">
                <wp:simplePos x="0" y="0"/>
                <wp:positionH relativeFrom="column">
                  <wp:posOffset>0</wp:posOffset>
                </wp:positionH>
                <wp:positionV relativeFrom="paragraph">
                  <wp:posOffset>130809</wp:posOffset>
                </wp:positionV>
                <wp:extent cx="5760720" cy="0"/>
                <wp:effectExtent l="0" t="0" r="0" b="0"/>
                <wp:wrapNone/>
                <wp:docPr id="10774123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A8F7D"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3pt" to="453.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" o:allowincell="f"/>
            </w:pict>
          </mc:Fallback>
        </mc:AlternateContent>
      </w:r>
      <w:r w:rsidR="00DA72E1" w:rsidRPr="00041AA6">
        <w:rPr>
          <w:rFonts w:ascii="Century Gothic" w:hAnsi="Century Gothic"/>
          <w:sz w:val="22"/>
          <w:szCs w:val="22"/>
          <w:lang w:val="en-GB"/>
        </w:rPr>
        <w:t xml:space="preserve">                                                                                                                  </w:t>
      </w:r>
    </w:p>
    <w:p w14:paraId="5D6C43AC" w14:textId="5CCA8D62" w:rsidR="00622081" w:rsidRPr="00041AA6" w:rsidRDefault="005A3232" w:rsidP="00C55B4B">
      <w:pPr>
        <w:tabs>
          <w:tab w:val="left" w:pos="3804"/>
        </w:tabs>
        <w:rPr>
          <w:rFonts w:ascii="Century Gothic" w:hAnsi="Century Gothic"/>
          <w:sz w:val="22"/>
          <w:szCs w:val="22"/>
          <w:lang w:val="en-GB"/>
        </w:rPr>
      </w:pPr>
      <w:r w:rsidRPr="00041AA6">
        <w:rPr>
          <w:rFonts w:ascii="Century Gothic" w:hAnsi="Century Gothic"/>
          <w:sz w:val="22"/>
          <w:szCs w:val="22"/>
          <w:lang w:val="en-GB"/>
        </w:rPr>
        <w:t xml:space="preserve">Supported by:  </w:t>
      </w:r>
      <w:r w:rsidR="00C55B4B">
        <w:rPr>
          <w:rFonts w:ascii="Century Gothic" w:hAnsi="Century Gothic"/>
          <w:sz w:val="22"/>
          <w:szCs w:val="22"/>
          <w:lang w:val="en-GB"/>
        </w:rPr>
        <w:tab/>
        <w:t>Head of Quality &amp; Improvement</w:t>
      </w:r>
    </w:p>
    <w:p w14:paraId="0AB1E27B" w14:textId="77777777" w:rsidR="00041AA6" w:rsidRPr="00041AA6" w:rsidRDefault="00041AA6" w:rsidP="005A3232">
      <w:pPr>
        <w:tabs>
          <w:tab w:val="left" w:pos="3636"/>
        </w:tabs>
        <w:rPr>
          <w:rFonts w:ascii="Century Gothic" w:hAnsi="Century Gothic"/>
          <w:sz w:val="22"/>
          <w:szCs w:val="22"/>
          <w:lang w:val="en-GB"/>
        </w:rPr>
      </w:pPr>
    </w:p>
    <w:p w14:paraId="79D35FDB" w14:textId="06C7A660" w:rsidR="00041AA6" w:rsidRPr="00041AA6" w:rsidRDefault="00041AA6" w:rsidP="00041AA6">
      <w:pPr>
        <w:pBdr>
          <w:top w:val="single" w:sz="4" w:space="1" w:color="auto"/>
        </w:pBdr>
        <w:ind w:left="3600" w:hanging="3600"/>
        <w:rPr>
          <w:rFonts w:ascii="Century Gothic" w:hAnsi="Century Gothic"/>
          <w:sz w:val="22"/>
          <w:szCs w:val="22"/>
          <w:lang w:val="en-GB"/>
        </w:rPr>
      </w:pPr>
      <w:r w:rsidRPr="00041AA6">
        <w:rPr>
          <w:rFonts w:ascii="Century Gothic" w:hAnsi="Century Gothic"/>
          <w:sz w:val="22"/>
          <w:szCs w:val="22"/>
          <w:lang w:val="en-GB"/>
        </w:rPr>
        <w:t>Our values:</w:t>
      </w:r>
    </w:p>
    <w:p w14:paraId="5C975277" w14:textId="77777777" w:rsidR="00041AA6" w:rsidRPr="00041AA6" w:rsidRDefault="00041AA6">
      <w:pPr>
        <w:ind w:left="3600" w:hanging="3600"/>
        <w:rPr>
          <w:rFonts w:ascii="Century Gothic" w:hAnsi="Century Gothic"/>
          <w:sz w:val="22"/>
          <w:szCs w:val="22"/>
          <w:lang w:val="en-GB"/>
        </w:rPr>
      </w:pPr>
    </w:p>
    <w:p w14:paraId="5370CB21" w14:textId="77777777" w:rsidR="00041AA6" w:rsidRPr="00041AA6" w:rsidRDefault="00041AA6" w:rsidP="00041AA6">
      <w:pPr>
        <w:widowControl/>
        <w:autoSpaceDE w:val="0"/>
        <w:autoSpaceDN w:val="0"/>
        <w:adjustRightInd w:val="0"/>
        <w:rPr>
          <w:rFonts w:ascii="Century Gothic" w:hAnsi="Century Gothic"/>
          <w:sz w:val="22"/>
          <w:szCs w:val="22"/>
        </w:rPr>
      </w:pPr>
      <w:proofErr w:type="spellStart"/>
      <w:r w:rsidRPr="00041AA6">
        <w:rPr>
          <w:rFonts w:ascii="Century Gothic" w:hAnsi="Century Gothic"/>
          <w:sz w:val="22"/>
          <w:szCs w:val="22"/>
        </w:rPr>
        <w:t>Sheffcare</w:t>
      </w:r>
      <w:proofErr w:type="spellEnd"/>
      <w:r w:rsidRPr="00041AA6">
        <w:rPr>
          <w:rFonts w:ascii="Century Gothic" w:hAnsi="Century Gothic"/>
          <w:sz w:val="22"/>
          <w:szCs w:val="22"/>
        </w:rPr>
        <w:t xml:space="preserve"> is a charity aiming for everyone to have a good day every day through:</w:t>
      </w:r>
    </w:p>
    <w:p w14:paraId="292D82A9" w14:textId="43689FE5"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Kindness</w:t>
      </w:r>
    </w:p>
    <w:p w14:paraId="51FA66C9" w14:textId="3C39CBB3"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Dignity</w:t>
      </w:r>
    </w:p>
    <w:p w14:paraId="0E45FB3F" w14:textId="40165969"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Respect</w:t>
      </w:r>
    </w:p>
    <w:p w14:paraId="2DC46BA4" w14:textId="1CB9EE1A"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Independence &amp;</w:t>
      </w:r>
    </w:p>
    <w:p w14:paraId="24A4EF2A" w14:textId="2F004624" w:rsidR="00041AA6" w:rsidRPr="00041AA6" w:rsidRDefault="00041AA6" w:rsidP="00041AA6">
      <w:pPr>
        <w:pStyle w:val="ListParagraph"/>
        <w:numPr>
          <w:ilvl w:val="0"/>
          <w:numId w:val="12"/>
        </w:numPr>
        <w:rPr>
          <w:rFonts w:ascii="Century Gothic" w:hAnsi="Century Gothic"/>
          <w:sz w:val="22"/>
          <w:szCs w:val="22"/>
        </w:rPr>
      </w:pPr>
      <w:r w:rsidRPr="00041AA6">
        <w:rPr>
          <w:rFonts w:ascii="Century Gothic" w:hAnsi="Century Gothic"/>
          <w:sz w:val="22"/>
          <w:szCs w:val="22"/>
        </w:rPr>
        <w:t>Choices</w:t>
      </w:r>
    </w:p>
    <w:p w14:paraId="2108C4B1" w14:textId="77777777" w:rsidR="00041AA6" w:rsidRPr="00041AA6" w:rsidRDefault="00041AA6" w:rsidP="00041AA6">
      <w:pPr>
        <w:ind w:left="3600" w:hanging="3600"/>
        <w:rPr>
          <w:rFonts w:ascii="RedHatDisplay-Regular" w:hAnsi="RedHatDisplay-Regular" w:cs="RedHatDisplay-Regular"/>
          <w:snapToGrid/>
          <w:sz w:val="22"/>
          <w:szCs w:val="22"/>
          <w:lang w:eastAsia="en-GB"/>
        </w:rPr>
      </w:pPr>
    </w:p>
    <w:p w14:paraId="79A0AE14" w14:textId="6677E7E9" w:rsidR="00D04750" w:rsidRPr="00041AA6" w:rsidRDefault="00DA72E1" w:rsidP="00041AA6">
      <w:pPr>
        <w:pBdr>
          <w:top w:val="single" w:sz="4" w:space="1" w:color="auto"/>
        </w:pBdr>
        <w:ind w:left="3600" w:hanging="3600"/>
        <w:rPr>
          <w:rFonts w:ascii="Century Gothic" w:hAnsi="Century Gothic"/>
          <w:sz w:val="22"/>
          <w:szCs w:val="22"/>
          <w:lang w:val="en-GB"/>
        </w:rPr>
      </w:pPr>
      <w:r w:rsidRPr="00041AA6">
        <w:rPr>
          <w:rFonts w:ascii="Century Gothic" w:hAnsi="Century Gothic"/>
          <w:sz w:val="22"/>
          <w:szCs w:val="22"/>
          <w:lang w:val="en-GB"/>
        </w:rPr>
        <w:t xml:space="preserve">Purpose of the </w:t>
      </w:r>
      <w:r w:rsidR="005A3232" w:rsidRPr="00041AA6">
        <w:rPr>
          <w:rFonts w:ascii="Century Gothic" w:hAnsi="Century Gothic"/>
          <w:sz w:val="22"/>
          <w:szCs w:val="22"/>
          <w:lang w:val="en-GB"/>
        </w:rPr>
        <w:t>Role</w:t>
      </w:r>
      <w:r w:rsidRPr="00041AA6">
        <w:rPr>
          <w:rFonts w:ascii="Century Gothic" w:hAnsi="Century Gothic"/>
          <w:sz w:val="22"/>
          <w:szCs w:val="22"/>
          <w:lang w:val="en-GB"/>
        </w:rPr>
        <w:t>:</w:t>
      </w:r>
      <w:r w:rsidRPr="00041AA6">
        <w:rPr>
          <w:rFonts w:ascii="Century Gothic" w:hAnsi="Century Gothic"/>
          <w:sz w:val="22"/>
          <w:szCs w:val="22"/>
          <w:lang w:val="en-GB"/>
        </w:rPr>
        <w:tab/>
      </w:r>
    </w:p>
    <w:p w14:paraId="24432B94" w14:textId="77777777" w:rsidR="00D04750" w:rsidRPr="00C55B4B" w:rsidRDefault="00D04750">
      <w:pPr>
        <w:ind w:left="3600" w:hanging="3600"/>
        <w:rPr>
          <w:rFonts w:ascii="Century Gothic" w:hAnsi="Century Gothic"/>
          <w:sz w:val="20"/>
          <w:lang w:val="en-GB"/>
        </w:rPr>
      </w:pPr>
    </w:p>
    <w:p w14:paraId="11F06347" w14:textId="7512E62B" w:rsidR="00C55B4B" w:rsidRPr="00C55B4B" w:rsidRDefault="00C55B4B" w:rsidP="00C55B4B">
      <w:pPr>
        <w:spacing w:line="259" w:lineRule="auto"/>
        <w:ind w:left="-5"/>
        <w:rPr>
          <w:rFonts w:ascii="Century Gothic" w:hAnsi="Century Gothic"/>
          <w:sz w:val="22"/>
          <w:szCs w:val="18"/>
        </w:rPr>
      </w:pPr>
      <w:r w:rsidRPr="00C55B4B">
        <w:rPr>
          <w:rFonts w:ascii="Century Gothic" w:hAnsi="Century Gothic"/>
          <w:sz w:val="22"/>
          <w:szCs w:val="18"/>
        </w:rPr>
        <w:t>To support</w:t>
      </w:r>
      <w:r w:rsidRPr="00C55B4B">
        <w:rPr>
          <w:rFonts w:ascii="Century Gothic" w:hAnsi="Century Gothic"/>
          <w:sz w:val="22"/>
          <w:szCs w:val="18"/>
        </w:rPr>
        <w:t xml:space="preserve"> the Quality Team. You will visit the homes to meet with residents and find out if they are happy with the support they get, what is working well for them and what may not be working quite so well.   </w:t>
      </w:r>
    </w:p>
    <w:p w14:paraId="4E1D4760" w14:textId="77777777" w:rsidR="00C55B4B" w:rsidRPr="00C55B4B" w:rsidRDefault="00C55B4B" w:rsidP="00C55B4B">
      <w:pPr>
        <w:spacing w:line="259" w:lineRule="auto"/>
        <w:rPr>
          <w:rFonts w:ascii="Century Gothic" w:hAnsi="Century Gothic"/>
        </w:rPr>
      </w:pPr>
      <w:r w:rsidRPr="00C55B4B">
        <w:rPr>
          <w:rFonts w:ascii="Century Gothic" w:hAnsi="Century Gothic"/>
        </w:rPr>
        <w:t xml:space="preserve"> </w:t>
      </w:r>
    </w:p>
    <w:p w14:paraId="493660D2" w14:textId="2763610C" w:rsidR="00622081" w:rsidRPr="00C55B4B" w:rsidRDefault="00041AA6">
      <w:pPr>
        <w:jc w:val="both"/>
        <w:rPr>
          <w:rFonts w:ascii="Century Gothic" w:hAnsi="Century Gothic"/>
          <w:b/>
          <w:sz w:val="22"/>
          <w:szCs w:val="22"/>
          <w:lang w:val="en-GB"/>
        </w:rPr>
      </w:pPr>
      <w:r w:rsidRPr="00C55B4B">
        <w:rPr>
          <w:rFonts w:ascii="Century Gothic" w:hAnsi="Century Gothic"/>
          <w:noProof/>
          <w:sz w:val="22"/>
          <w:szCs w:val="22"/>
        </w:rPr>
        <mc:AlternateContent>
          <mc:Choice Requires="wps">
            <w:drawing>
              <wp:anchor distT="4294967295" distB="4294967295" distL="114300" distR="114300" simplePos="0" relativeHeight="251659776" behindDoc="0" locked="0" layoutInCell="0" allowOverlap="1" wp14:anchorId="28FDE6A0" wp14:editId="520BBD20">
                <wp:simplePos x="0" y="0"/>
                <wp:positionH relativeFrom="column">
                  <wp:posOffset>0</wp:posOffset>
                </wp:positionH>
                <wp:positionV relativeFrom="paragraph">
                  <wp:posOffset>54609</wp:posOffset>
                </wp:positionV>
                <wp:extent cx="5852160" cy="0"/>
                <wp:effectExtent l="0" t="0" r="0" b="0"/>
                <wp:wrapNone/>
                <wp:docPr id="2077510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8833B6"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pt" to="460.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" o:allowincell="f"/>
            </w:pict>
          </mc:Fallback>
        </mc:AlternateContent>
      </w:r>
    </w:p>
    <w:p w14:paraId="50251F6F" w14:textId="4CDB9BA5" w:rsidR="00622081" w:rsidRPr="00C55B4B" w:rsidRDefault="005A3232" w:rsidP="00041AA6">
      <w:pPr>
        <w:tabs>
          <w:tab w:val="center" w:pos="4512"/>
        </w:tabs>
        <w:jc w:val="center"/>
        <w:rPr>
          <w:rFonts w:ascii="Century Gothic" w:hAnsi="Century Gothic"/>
          <w:b/>
          <w:sz w:val="22"/>
          <w:szCs w:val="22"/>
          <w:u w:val="single"/>
          <w:lang w:val="en-GB"/>
        </w:rPr>
      </w:pPr>
      <w:r w:rsidRPr="00C55B4B">
        <w:rPr>
          <w:rFonts w:ascii="Century Gothic" w:hAnsi="Century Gothic"/>
          <w:b/>
          <w:sz w:val="22"/>
          <w:szCs w:val="22"/>
          <w:u w:val="single"/>
          <w:lang w:val="en-GB"/>
        </w:rPr>
        <w:t>Tasks and Activities</w:t>
      </w:r>
    </w:p>
    <w:p w14:paraId="5666FA3B" w14:textId="77777777" w:rsidR="00037A2F" w:rsidRPr="00C55B4B" w:rsidRDefault="00037A2F" w:rsidP="00C55B4B">
      <w:pPr>
        <w:jc w:val="both"/>
        <w:rPr>
          <w:rFonts w:ascii="Century Gothic" w:hAnsi="Century Gothic"/>
          <w:sz w:val="22"/>
          <w:szCs w:val="22"/>
          <w:lang w:val="en-GB"/>
        </w:rPr>
      </w:pPr>
    </w:p>
    <w:p w14:paraId="56A6D428" w14:textId="77777777" w:rsidR="00C55B4B" w:rsidRPr="00C55B4B" w:rsidRDefault="00C55B4B" w:rsidP="00C55B4B">
      <w:pPr>
        <w:jc w:val="both"/>
        <w:rPr>
          <w:rFonts w:ascii="Century Gothic" w:hAnsi="Century Gothic"/>
          <w:sz w:val="22"/>
          <w:szCs w:val="22"/>
          <w:lang w:val="en-GB"/>
        </w:rPr>
      </w:pPr>
    </w:p>
    <w:p w14:paraId="1E489F7E" w14:textId="0FE0E1B7" w:rsidR="00C55B4B" w:rsidRPr="00C55B4B" w:rsidRDefault="00C55B4B" w:rsidP="00C55B4B">
      <w:pPr>
        <w:pStyle w:val="ListParagraph"/>
        <w:numPr>
          <w:ilvl w:val="0"/>
          <w:numId w:val="19"/>
        </w:numPr>
        <w:spacing w:after="7" w:line="241" w:lineRule="auto"/>
        <w:ind w:right="90"/>
        <w:rPr>
          <w:rFonts w:ascii="Century Gothic" w:hAnsi="Century Gothic"/>
          <w:sz w:val="22"/>
          <w:szCs w:val="22"/>
        </w:rPr>
      </w:pPr>
      <w:r w:rsidRPr="00C55B4B">
        <w:rPr>
          <w:rFonts w:ascii="Century Gothic" w:hAnsi="Century Gothic"/>
          <w:sz w:val="22"/>
          <w:szCs w:val="22"/>
          <w:lang w:val="en-GB"/>
        </w:rPr>
        <w:t xml:space="preserve">To </w:t>
      </w:r>
      <w:r w:rsidRPr="00C55B4B">
        <w:rPr>
          <w:rFonts w:ascii="Century Gothic" w:hAnsi="Century Gothic"/>
          <w:sz w:val="22"/>
          <w:szCs w:val="22"/>
        </w:rPr>
        <w:t>v</w:t>
      </w:r>
      <w:r w:rsidRPr="00C55B4B">
        <w:rPr>
          <w:rFonts w:ascii="Century Gothic" w:hAnsi="Century Gothic"/>
          <w:sz w:val="22"/>
          <w:szCs w:val="22"/>
        </w:rPr>
        <w:t xml:space="preserve">isit the assigned home on a quarterly basis. The day and time of the visit is to be agreed with the Head of Quality and Improvement who you will report </w:t>
      </w:r>
      <w:r w:rsidRPr="00C55B4B">
        <w:rPr>
          <w:rFonts w:ascii="Century Gothic" w:hAnsi="Century Gothic"/>
          <w:sz w:val="22"/>
          <w:szCs w:val="22"/>
        </w:rPr>
        <w:t>to</w:t>
      </w:r>
      <w:r w:rsidRPr="00C55B4B">
        <w:rPr>
          <w:rFonts w:ascii="Century Gothic" w:hAnsi="Century Gothic"/>
          <w:sz w:val="22"/>
          <w:szCs w:val="22"/>
        </w:rPr>
        <w:t xml:space="preserve">. </w:t>
      </w:r>
    </w:p>
    <w:p w14:paraId="32515948" w14:textId="318198C0" w:rsidR="00C55B4B" w:rsidRPr="00C55B4B" w:rsidRDefault="00C55B4B" w:rsidP="00C55B4B">
      <w:pPr>
        <w:pStyle w:val="ListParagraph"/>
        <w:numPr>
          <w:ilvl w:val="0"/>
          <w:numId w:val="19"/>
        </w:numPr>
        <w:spacing w:after="6" w:line="241" w:lineRule="auto"/>
        <w:ind w:right="90"/>
        <w:rPr>
          <w:rFonts w:ascii="Century Gothic" w:hAnsi="Century Gothic"/>
          <w:snapToGrid w:val="0"/>
          <w:sz w:val="22"/>
          <w:szCs w:val="22"/>
        </w:rPr>
      </w:pPr>
      <w:r w:rsidRPr="00C55B4B">
        <w:rPr>
          <w:rFonts w:ascii="Century Gothic" w:hAnsi="Century Gothic"/>
          <w:sz w:val="22"/>
          <w:szCs w:val="22"/>
        </w:rPr>
        <w:t xml:space="preserve">You will be given a list of questions to ask on your visit and information about what you need to look out for at the person’s home.  </w:t>
      </w:r>
    </w:p>
    <w:p w14:paraId="70D3CBE3" w14:textId="77777777" w:rsidR="00C55B4B" w:rsidRPr="00C55B4B" w:rsidRDefault="00C55B4B" w:rsidP="00C55B4B">
      <w:pPr>
        <w:pStyle w:val="ListParagraph"/>
        <w:numPr>
          <w:ilvl w:val="0"/>
          <w:numId w:val="19"/>
        </w:numPr>
        <w:spacing w:after="8"/>
        <w:rPr>
          <w:rFonts w:ascii="Century Gothic" w:hAnsi="Century Gothic"/>
          <w:snapToGrid w:val="0"/>
          <w:sz w:val="22"/>
          <w:szCs w:val="22"/>
        </w:rPr>
      </w:pPr>
      <w:r w:rsidRPr="00C55B4B">
        <w:rPr>
          <w:rFonts w:ascii="Century Gothic" w:hAnsi="Century Gothic"/>
          <w:sz w:val="22"/>
          <w:szCs w:val="22"/>
        </w:rPr>
        <w:t xml:space="preserve">To introduce yourself to and  speak to the people living there, asking them pre-set questions.  </w:t>
      </w:r>
    </w:p>
    <w:p w14:paraId="15E18D5E" w14:textId="77777777" w:rsidR="00C55B4B" w:rsidRPr="00C55B4B" w:rsidRDefault="00C55B4B" w:rsidP="00C55B4B">
      <w:pPr>
        <w:pStyle w:val="ListParagraph"/>
        <w:numPr>
          <w:ilvl w:val="0"/>
          <w:numId w:val="19"/>
        </w:numPr>
        <w:spacing w:after="8"/>
        <w:rPr>
          <w:rFonts w:ascii="Century Gothic" w:hAnsi="Century Gothic"/>
          <w:snapToGrid w:val="0"/>
          <w:sz w:val="22"/>
          <w:szCs w:val="22"/>
        </w:rPr>
      </w:pPr>
      <w:r w:rsidRPr="00C55B4B">
        <w:rPr>
          <w:rFonts w:ascii="Century Gothic" w:hAnsi="Century Gothic"/>
          <w:sz w:val="22"/>
          <w:szCs w:val="22"/>
        </w:rPr>
        <w:t xml:space="preserve">To </w:t>
      </w:r>
      <w:r w:rsidRPr="00C55B4B">
        <w:rPr>
          <w:rFonts w:ascii="Century Gothic" w:hAnsi="Century Gothic"/>
          <w:sz w:val="22"/>
          <w:szCs w:val="22"/>
        </w:rPr>
        <w:t>speak with staff if any residents require support to engage with the visit</w:t>
      </w:r>
    </w:p>
    <w:p w14:paraId="34271812" w14:textId="5A915E75" w:rsidR="00C55B4B" w:rsidRPr="00C55B4B" w:rsidRDefault="00C55B4B" w:rsidP="00C55B4B">
      <w:pPr>
        <w:pStyle w:val="ListParagraph"/>
        <w:numPr>
          <w:ilvl w:val="0"/>
          <w:numId w:val="19"/>
        </w:numPr>
        <w:spacing w:after="8"/>
        <w:rPr>
          <w:rFonts w:ascii="Century Gothic" w:hAnsi="Century Gothic"/>
          <w:snapToGrid w:val="0"/>
          <w:sz w:val="22"/>
          <w:szCs w:val="22"/>
        </w:rPr>
      </w:pPr>
      <w:r w:rsidRPr="00C55B4B">
        <w:rPr>
          <w:rFonts w:ascii="Century Gothic" w:hAnsi="Century Gothic"/>
          <w:sz w:val="22"/>
          <w:szCs w:val="22"/>
        </w:rPr>
        <w:t xml:space="preserve">To submit a quality checkers report following your visit. The report will be shared with the people you have visited and managers within </w:t>
      </w:r>
      <w:proofErr w:type="spellStart"/>
      <w:r w:rsidRPr="00C55B4B">
        <w:rPr>
          <w:rFonts w:ascii="Century Gothic" w:hAnsi="Century Gothic"/>
          <w:sz w:val="22"/>
          <w:szCs w:val="22"/>
        </w:rPr>
        <w:t>Sheffcare</w:t>
      </w:r>
      <w:proofErr w:type="spellEnd"/>
      <w:r w:rsidRPr="00C55B4B">
        <w:rPr>
          <w:rFonts w:ascii="Century Gothic" w:hAnsi="Century Gothic"/>
          <w:sz w:val="22"/>
          <w:szCs w:val="22"/>
        </w:rPr>
        <w:t xml:space="preserve">. </w:t>
      </w:r>
    </w:p>
    <w:p w14:paraId="591A521D" w14:textId="77777777" w:rsidR="00C55B4B" w:rsidRPr="00C55B4B" w:rsidRDefault="00C55B4B" w:rsidP="00C55B4B">
      <w:pPr>
        <w:spacing w:line="259" w:lineRule="auto"/>
        <w:rPr>
          <w:rFonts w:ascii="Century Gothic" w:hAnsi="Century Gothic"/>
          <w:sz w:val="22"/>
          <w:szCs w:val="22"/>
        </w:rPr>
      </w:pPr>
    </w:p>
    <w:p w14:paraId="63892553" w14:textId="27A0A658" w:rsidR="00C55B4B" w:rsidRPr="00C55B4B" w:rsidRDefault="00C55B4B" w:rsidP="00C55B4B">
      <w:pPr>
        <w:spacing w:line="259" w:lineRule="auto"/>
        <w:rPr>
          <w:rFonts w:ascii="Century Gothic" w:hAnsi="Century Gothic"/>
          <w:sz w:val="22"/>
          <w:szCs w:val="22"/>
        </w:rPr>
      </w:pPr>
      <w:r w:rsidRPr="00C55B4B">
        <w:rPr>
          <w:rFonts w:ascii="Century Gothic" w:hAnsi="Century Gothic"/>
          <w:sz w:val="22"/>
          <w:szCs w:val="22"/>
        </w:rPr>
        <w:t>You will receive training from the Head of Quality on becoming a quality checker.</w:t>
      </w:r>
    </w:p>
    <w:p w14:paraId="6315DF45" w14:textId="77777777" w:rsidR="00C55B4B" w:rsidRPr="00C55B4B" w:rsidRDefault="00C55B4B" w:rsidP="00C55B4B">
      <w:pPr>
        <w:widowControl/>
        <w:spacing w:after="6" w:line="241" w:lineRule="auto"/>
        <w:ind w:left="360" w:right="90"/>
        <w:rPr>
          <w:rFonts w:ascii="Century Gothic" w:hAnsi="Century Gothic"/>
          <w:sz w:val="22"/>
          <w:szCs w:val="22"/>
        </w:rPr>
      </w:pPr>
    </w:p>
    <w:p w14:paraId="1E1947F3" w14:textId="75DAF34C" w:rsidR="00C55B4B" w:rsidRPr="00C55B4B" w:rsidRDefault="00C55B4B" w:rsidP="00C55B4B">
      <w:pPr>
        <w:jc w:val="both"/>
        <w:rPr>
          <w:rFonts w:ascii="Century Gothic" w:hAnsi="Century Gothic"/>
          <w:sz w:val="22"/>
          <w:szCs w:val="22"/>
          <w:lang w:val="en-GB"/>
        </w:rPr>
      </w:pPr>
    </w:p>
    <w:p w14:paraId="61213889" w14:textId="50ADA0CD" w:rsidR="00037A2F" w:rsidRPr="00C55B4B" w:rsidRDefault="00037A2F" w:rsidP="00037A2F">
      <w:pPr>
        <w:jc w:val="center"/>
        <w:rPr>
          <w:rFonts w:ascii="Century Gothic" w:hAnsi="Century Gothic"/>
          <w:b/>
          <w:bCs/>
          <w:sz w:val="22"/>
          <w:szCs w:val="22"/>
          <w:u w:val="single"/>
          <w:lang w:val="en-GB"/>
        </w:rPr>
      </w:pPr>
      <w:r w:rsidRPr="00C55B4B">
        <w:rPr>
          <w:rFonts w:ascii="Century Gothic" w:hAnsi="Century Gothic"/>
          <w:b/>
          <w:bCs/>
          <w:sz w:val="22"/>
          <w:szCs w:val="22"/>
          <w:u w:val="single"/>
          <w:lang w:val="en-GB"/>
        </w:rPr>
        <w:t>Person Specification</w:t>
      </w:r>
    </w:p>
    <w:p w14:paraId="2C4992AF" w14:textId="239733DF" w:rsidR="00037A2F" w:rsidRPr="00C55B4B" w:rsidRDefault="00037A2F" w:rsidP="00037A2F">
      <w:pPr>
        <w:rPr>
          <w:rFonts w:ascii="Century Gothic" w:hAnsi="Century Gothic"/>
          <w:b/>
          <w:bCs/>
          <w:sz w:val="22"/>
          <w:szCs w:val="22"/>
          <w:u w:val="single"/>
          <w:lang w:val="en-GB"/>
        </w:rPr>
      </w:pPr>
    </w:p>
    <w:p w14:paraId="75787E23" w14:textId="4CE7AA96" w:rsidR="00037A2F" w:rsidRPr="00C55B4B" w:rsidRDefault="00037A2F" w:rsidP="00037A2F">
      <w:pPr>
        <w:rPr>
          <w:rFonts w:ascii="Century Gothic" w:hAnsi="Century Gothic"/>
          <w:sz w:val="22"/>
          <w:szCs w:val="22"/>
          <w:lang w:val="en-GB"/>
        </w:rPr>
      </w:pPr>
      <w:r w:rsidRPr="00C55B4B">
        <w:rPr>
          <w:rFonts w:ascii="Century Gothic" w:hAnsi="Century Gothic"/>
          <w:sz w:val="22"/>
          <w:szCs w:val="22"/>
          <w:lang w:val="en-GB"/>
        </w:rPr>
        <w:t>We are looking for people who are passionate about helping people in care homes to stay active.</w:t>
      </w:r>
    </w:p>
    <w:p w14:paraId="7848CFF7" w14:textId="77777777" w:rsidR="00037A2F" w:rsidRPr="00C55B4B" w:rsidRDefault="00037A2F" w:rsidP="00037A2F">
      <w:pPr>
        <w:rPr>
          <w:rFonts w:ascii="Century Gothic" w:hAnsi="Century Gothic"/>
          <w:sz w:val="22"/>
          <w:szCs w:val="22"/>
          <w:lang w:val="en-GB"/>
        </w:rPr>
      </w:pPr>
    </w:p>
    <w:p w14:paraId="0D3B3005" w14:textId="25B7735C" w:rsidR="00037A2F" w:rsidRPr="00C55B4B" w:rsidRDefault="00037A2F" w:rsidP="00037A2F">
      <w:pPr>
        <w:rPr>
          <w:rFonts w:ascii="Century Gothic" w:hAnsi="Century Gothic"/>
          <w:sz w:val="22"/>
          <w:szCs w:val="22"/>
          <w:lang w:val="en-GB"/>
        </w:rPr>
      </w:pPr>
      <w:r w:rsidRPr="00C55B4B">
        <w:rPr>
          <w:rFonts w:ascii="Century Gothic" w:hAnsi="Century Gothic"/>
          <w:sz w:val="22"/>
          <w:szCs w:val="22"/>
          <w:lang w:val="en-GB"/>
        </w:rPr>
        <w:t>We would like to hear from you if you:</w:t>
      </w:r>
    </w:p>
    <w:p w14:paraId="2C28B0B5" w14:textId="77777777" w:rsidR="00041AA6" w:rsidRPr="00C55B4B" w:rsidRDefault="00041AA6" w:rsidP="00037A2F">
      <w:pPr>
        <w:pStyle w:val="ListParagraph"/>
        <w:numPr>
          <w:ilvl w:val="0"/>
          <w:numId w:val="10"/>
        </w:numPr>
        <w:rPr>
          <w:rFonts w:ascii="Century Gothic" w:hAnsi="Century Gothic"/>
          <w:sz w:val="22"/>
          <w:szCs w:val="22"/>
          <w:lang w:val="en-GB"/>
        </w:rPr>
      </w:pPr>
      <w:r w:rsidRPr="00C55B4B">
        <w:rPr>
          <w:rFonts w:ascii="Century Gothic" w:hAnsi="Century Gothic"/>
          <w:sz w:val="22"/>
          <w:szCs w:val="22"/>
          <w:lang w:val="en-GB"/>
        </w:rPr>
        <w:t>Share our values</w:t>
      </w:r>
    </w:p>
    <w:p w14:paraId="5228D4E3" w14:textId="768D775A" w:rsidR="00037A2F" w:rsidRPr="00C55B4B" w:rsidRDefault="00037A2F" w:rsidP="00037A2F">
      <w:pPr>
        <w:pStyle w:val="ListParagraph"/>
        <w:numPr>
          <w:ilvl w:val="0"/>
          <w:numId w:val="10"/>
        </w:numPr>
        <w:rPr>
          <w:rFonts w:ascii="Century Gothic" w:hAnsi="Century Gothic"/>
          <w:sz w:val="22"/>
          <w:szCs w:val="22"/>
          <w:lang w:val="en-GB"/>
        </w:rPr>
      </w:pPr>
      <w:r w:rsidRPr="00C55B4B">
        <w:rPr>
          <w:rFonts w:ascii="Century Gothic" w:hAnsi="Century Gothic"/>
          <w:sz w:val="22"/>
          <w:szCs w:val="22"/>
          <w:lang w:val="en-GB"/>
        </w:rPr>
        <w:t xml:space="preserve">Are compassionate and keen to provide a high standard of </w:t>
      </w:r>
      <w:r w:rsidR="003E342E" w:rsidRPr="00C55B4B">
        <w:rPr>
          <w:rFonts w:ascii="Century Gothic" w:hAnsi="Century Gothic"/>
          <w:sz w:val="22"/>
          <w:szCs w:val="22"/>
          <w:lang w:val="en-GB"/>
        </w:rPr>
        <w:t>service.</w:t>
      </w:r>
    </w:p>
    <w:p w14:paraId="464332A6" w14:textId="2D92C817" w:rsidR="00037A2F" w:rsidRPr="00C55B4B" w:rsidRDefault="003E342E" w:rsidP="00037A2F">
      <w:pPr>
        <w:pStyle w:val="ListParagraph"/>
        <w:numPr>
          <w:ilvl w:val="0"/>
          <w:numId w:val="10"/>
        </w:numPr>
        <w:rPr>
          <w:rFonts w:ascii="Century Gothic" w:hAnsi="Century Gothic"/>
          <w:sz w:val="22"/>
          <w:szCs w:val="22"/>
          <w:lang w:val="en-GB"/>
        </w:rPr>
      </w:pPr>
      <w:r w:rsidRPr="00C55B4B">
        <w:rPr>
          <w:rFonts w:ascii="Century Gothic" w:hAnsi="Century Gothic"/>
          <w:sz w:val="22"/>
          <w:szCs w:val="22"/>
          <w:lang w:val="en-GB"/>
        </w:rPr>
        <w:t>H</w:t>
      </w:r>
      <w:r w:rsidR="00037A2F" w:rsidRPr="00C55B4B">
        <w:rPr>
          <w:rFonts w:ascii="Century Gothic" w:hAnsi="Century Gothic"/>
          <w:sz w:val="22"/>
          <w:szCs w:val="22"/>
          <w:lang w:val="en-GB"/>
        </w:rPr>
        <w:t>ave excellent</w:t>
      </w:r>
      <w:r w:rsidR="00E946DB" w:rsidRPr="00C55B4B">
        <w:rPr>
          <w:rFonts w:ascii="Century Gothic" w:hAnsi="Century Gothic"/>
          <w:sz w:val="22"/>
          <w:szCs w:val="22"/>
          <w:lang w:val="en-GB"/>
        </w:rPr>
        <w:t xml:space="preserve"> listening and</w:t>
      </w:r>
      <w:r w:rsidR="00037A2F" w:rsidRPr="00C55B4B">
        <w:rPr>
          <w:rFonts w:ascii="Century Gothic" w:hAnsi="Century Gothic"/>
          <w:sz w:val="22"/>
          <w:szCs w:val="22"/>
          <w:lang w:val="en-GB"/>
        </w:rPr>
        <w:t xml:space="preserve"> communication </w:t>
      </w:r>
      <w:r w:rsidRPr="00C55B4B">
        <w:rPr>
          <w:rFonts w:ascii="Century Gothic" w:hAnsi="Century Gothic"/>
          <w:sz w:val="22"/>
          <w:szCs w:val="22"/>
          <w:lang w:val="en-GB"/>
        </w:rPr>
        <w:t>skills.</w:t>
      </w:r>
    </w:p>
    <w:p w14:paraId="19FA36DC" w14:textId="0675060E" w:rsidR="00037A2F" w:rsidRPr="00C55B4B" w:rsidRDefault="003E342E" w:rsidP="00037A2F">
      <w:pPr>
        <w:pStyle w:val="ListParagraph"/>
        <w:numPr>
          <w:ilvl w:val="0"/>
          <w:numId w:val="10"/>
        </w:numPr>
        <w:rPr>
          <w:rFonts w:ascii="Century Gothic" w:hAnsi="Century Gothic"/>
          <w:sz w:val="22"/>
          <w:szCs w:val="22"/>
          <w:lang w:val="en-GB"/>
        </w:rPr>
      </w:pPr>
      <w:r w:rsidRPr="00C55B4B">
        <w:rPr>
          <w:rFonts w:ascii="Century Gothic" w:hAnsi="Century Gothic"/>
          <w:sz w:val="22"/>
          <w:szCs w:val="22"/>
          <w:lang w:val="en-GB"/>
        </w:rPr>
        <w:lastRenderedPageBreak/>
        <w:t>H</w:t>
      </w:r>
      <w:r w:rsidR="00037A2F" w:rsidRPr="00C55B4B">
        <w:rPr>
          <w:rFonts w:ascii="Century Gothic" w:hAnsi="Century Gothic"/>
          <w:sz w:val="22"/>
          <w:szCs w:val="22"/>
          <w:lang w:val="en-GB"/>
        </w:rPr>
        <w:t>ave the ability to adapt your approach to communicate with people who may have different communication needs (</w:t>
      </w:r>
      <w:r w:rsidR="00E946DB" w:rsidRPr="00C55B4B">
        <w:rPr>
          <w:rFonts w:ascii="Century Gothic" w:hAnsi="Century Gothic"/>
          <w:sz w:val="22"/>
          <w:szCs w:val="22"/>
          <w:lang w:val="en-GB"/>
        </w:rPr>
        <w:t>e.g.,</w:t>
      </w:r>
      <w:r w:rsidR="00037A2F" w:rsidRPr="00C55B4B">
        <w:rPr>
          <w:rFonts w:ascii="Century Gothic" w:hAnsi="Century Gothic"/>
          <w:sz w:val="22"/>
          <w:szCs w:val="22"/>
          <w:lang w:val="en-GB"/>
        </w:rPr>
        <w:t xml:space="preserve"> due to Dementia, hearing loss)</w:t>
      </w:r>
      <w:r w:rsidR="00E946DB" w:rsidRPr="00C55B4B">
        <w:rPr>
          <w:rFonts w:ascii="Century Gothic" w:hAnsi="Century Gothic"/>
          <w:sz w:val="22"/>
          <w:szCs w:val="22"/>
          <w:lang w:val="en-GB"/>
        </w:rPr>
        <w:t>.</w:t>
      </w:r>
    </w:p>
    <w:p w14:paraId="261F2DD5" w14:textId="7697043A" w:rsidR="00037A2F" w:rsidRPr="00C55B4B" w:rsidRDefault="00037A2F" w:rsidP="00037A2F">
      <w:pPr>
        <w:pStyle w:val="ListParagraph"/>
        <w:numPr>
          <w:ilvl w:val="0"/>
          <w:numId w:val="10"/>
        </w:numPr>
        <w:rPr>
          <w:rFonts w:ascii="Century Gothic" w:hAnsi="Century Gothic"/>
          <w:sz w:val="22"/>
          <w:szCs w:val="22"/>
          <w:lang w:val="en-GB"/>
        </w:rPr>
      </w:pPr>
      <w:r w:rsidRPr="00C55B4B">
        <w:rPr>
          <w:rFonts w:ascii="Century Gothic" w:hAnsi="Century Gothic"/>
          <w:sz w:val="22"/>
          <w:szCs w:val="22"/>
          <w:lang w:val="en-GB"/>
        </w:rPr>
        <w:t>Have an understanding of the importance of following policies</w:t>
      </w:r>
      <w:r w:rsidR="00E946DB" w:rsidRPr="00C55B4B">
        <w:rPr>
          <w:rFonts w:ascii="Century Gothic" w:hAnsi="Century Gothic"/>
          <w:sz w:val="22"/>
          <w:szCs w:val="22"/>
          <w:lang w:val="en-GB"/>
        </w:rPr>
        <w:t>,</w:t>
      </w:r>
      <w:r w:rsidRPr="00C55B4B">
        <w:rPr>
          <w:rFonts w:ascii="Century Gothic" w:hAnsi="Century Gothic"/>
          <w:sz w:val="22"/>
          <w:szCs w:val="22"/>
          <w:lang w:val="en-GB"/>
        </w:rPr>
        <w:t xml:space="preserve"> procedures</w:t>
      </w:r>
      <w:r w:rsidR="00E946DB" w:rsidRPr="00C55B4B">
        <w:rPr>
          <w:rFonts w:ascii="Century Gothic" w:hAnsi="Century Gothic"/>
          <w:sz w:val="22"/>
          <w:szCs w:val="22"/>
          <w:lang w:val="en-GB"/>
        </w:rPr>
        <w:t xml:space="preserve"> and guidance.</w:t>
      </w:r>
    </w:p>
    <w:p w14:paraId="2905E4C1" w14:textId="77777777" w:rsidR="00C55B4B" w:rsidRPr="00C55B4B" w:rsidRDefault="00C55B4B" w:rsidP="00C55B4B">
      <w:pPr>
        <w:rPr>
          <w:rFonts w:ascii="Century Gothic" w:hAnsi="Century Gothic"/>
          <w:sz w:val="22"/>
          <w:szCs w:val="22"/>
          <w:lang w:val="en-GB"/>
        </w:rPr>
      </w:pPr>
    </w:p>
    <w:p w14:paraId="1C72CC60" w14:textId="77777777" w:rsidR="00C55B4B" w:rsidRPr="00C55B4B" w:rsidRDefault="00C55B4B" w:rsidP="00C55B4B">
      <w:pPr>
        <w:ind w:left="-5"/>
        <w:rPr>
          <w:rFonts w:ascii="Century Gothic" w:hAnsi="Century Gothic"/>
        </w:rPr>
      </w:pPr>
    </w:p>
    <w:p w14:paraId="7B17362B" w14:textId="054AA8AF" w:rsidR="00C55B4B" w:rsidRPr="00C55B4B" w:rsidRDefault="00C55B4B" w:rsidP="00C55B4B">
      <w:pPr>
        <w:ind w:left="-5"/>
        <w:rPr>
          <w:rFonts w:ascii="Century Gothic" w:hAnsi="Century Gothic"/>
        </w:rPr>
      </w:pPr>
      <w:r w:rsidRPr="00C55B4B">
        <w:rPr>
          <w:rFonts w:ascii="Century Gothic" w:hAnsi="Century Gothic"/>
        </w:rPr>
        <w:t>Your experience to undertake this role may</w:t>
      </w:r>
      <w:r>
        <w:rPr>
          <w:rFonts w:ascii="Century Gothic" w:hAnsi="Century Gothic"/>
        </w:rPr>
        <w:t xml:space="preserve"> </w:t>
      </w:r>
      <w:r w:rsidRPr="00C55B4B">
        <w:rPr>
          <w:rFonts w:ascii="Century Gothic" w:hAnsi="Century Gothic"/>
        </w:rPr>
        <w:t>be from</w:t>
      </w:r>
      <w:r>
        <w:rPr>
          <w:rFonts w:ascii="Century Gothic" w:hAnsi="Century Gothic"/>
        </w:rPr>
        <w:t xml:space="preserve"> a background in</w:t>
      </w:r>
      <w:r w:rsidRPr="00C55B4B">
        <w:rPr>
          <w:rFonts w:ascii="Century Gothic" w:hAnsi="Century Gothic"/>
        </w:rPr>
        <w:t>:</w:t>
      </w:r>
    </w:p>
    <w:p w14:paraId="6961EF64" w14:textId="77777777" w:rsidR="00C55B4B" w:rsidRDefault="00C55B4B" w:rsidP="00C55B4B">
      <w:pPr>
        <w:pStyle w:val="ListParagraph"/>
        <w:spacing w:line="241" w:lineRule="auto"/>
        <w:ind w:left="705"/>
        <w:rPr>
          <w:rFonts w:ascii="Century Gothic" w:hAnsi="Century Gothic"/>
          <w:sz w:val="22"/>
          <w:szCs w:val="22"/>
        </w:rPr>
      </w:pPr>
    </w:p>
    <w:p w14:paraId="448611C6" w14:textId="2A8C749A" w:rsidR="00C55B4B" w:rsidRPr="00C55B4B" w:rsidRDefault="00C55B4B" w:rsidP="00C55B4B">
      <w:pPr>
        <w:pStyle w:val="ListParagraph"/>
        <w:numPr>
          <w:ilvl w:val="0"/>
          <w:numId w:val="17"/>
        </w:numPr>
        <w:spacing w:line="241" w:lineRule="auto"/>
        <w:rPr>
          <w:rFonts w:ascii="Century Gothic" w:hAnsi="Century Gothic"/>
          <w:sz w:val="22"/>
          <w:szCs w:val="22"/>
        </w:rPr>
      </w:pPr>
      <w:r w:rsidRPr="00C55B4B">
        <w:rPr>
          <w:rFonts w:ascii="Century Gothic" w:hAnsi="Century Gothic"/>
          <w:sz w:val="22"/>
          <w:szCs w:val="22"/>
        </w:rPr>
        <w:t>Care</w:t>
      </w:r>
    </w:p>
    <w:p w14:paraId="6664A009" w14:textId="77777777" w:rsidR="00C55B4B" w:rsidRPr="00C55B4B" w:rsidRDefault="00C55B4B" w:rsidP="00C55B4B">
      <w:pPr>
        <w:pStyle w:val="ListParagraph"/>
        <w:numPr>
          <w:ilvl w:val="0"/>
          <w:numId w:val="17"/>
        </w:numPr>
        <w:spacing w:line="241" w:lineRule="auto"/>
        <w:rPr>
          <w:rFonts w:ascii="Century Gothic" w:hAnsi="Century Gothic"/>
          <w:sz w:val="22"/>
          <w:szCs w:val="22"/>
        </w:rPr>
      </w:pPr>
      <w:r w:rsidRPr="00C55B4B">
        <w:rPr>
          <w:rFonts w:ascii="Century Gothic" w:hAnsi="Century Gothic"/>
          <w:sz w:val="22"/>
          <w:szCs w:val="22"/>
        </w:rPr>
        <w:t xml:space="preserve">Quality </w:t>
      </w:r>
    </w:p>
    <w:p w14:paraId="3D5C6192" w14:textId="77777777" w:rsidR="00C55B4B" w:rsidRPr="00C55B4B" w:rsidRDefault="00C55B4B" w:rsidP="00C55B4B">
      <w:pPr>
        <w:pStyle w:val="ListParagraph"/>
        <w:numPr>
          <w:ilvl w:val="0"/>
          <w:numId w:val="17"/>
        </w:numPr>
        <w:spacing w:line="241" w:lineRule="auto"/>
        <w:rPr>
          <w:rFonts w:ascii="Century Gothic" w:hAnsi="Century Gothic"/>
          <w:sz w:val="22"/>
          <w:szCs w:val="22"/>
        </w:rPr>
      </w:pPr>
      <w:r w:rsidRPr="00C55B4B">
        <w:rPr>
          <w:rFonts w:ascii="Century Gothic" w:hAnsi="Century Gothic"/>
          <w:sz w:val="22"/>
          <w:szCs w:val="22"/>
        </w:rPr>
        <w:t>Social care</w:t>
      </w:r>
    </w:p>
    <w:p w14:paraId="6C2CFB3C" w14:textId="77777777" w:rsidR="00C55B4B" w:rsidRPr="00C55B4B" w:rsidRDefault="00C55B4B" w:rsidP="00C55B4B">
      <w:pPr>
        <w:rPr>
          <w:rFonts w:ascii="Century Gothic" w:hAnsi="Century Gothic"/>
          <w:sz w:val="22"/>
          <w:szCs w:val="22"/>
          <w:lang w:val="en-GB"/>
        </w:rPr>
      </w:pPr>
    </w:p>
    <w:sectPr w:rsidR="00C55B4B" w:rsidRPr="00C55B4B" w:rsidSect="00622081">
      <w:endnotePr>
        <w:numFmt w:val="decimal"/>
      </w:endnotePr>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edHatDisplay-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6CE"/>
    <w:multiLevelType w:val="hybridMultilevel"/>
    <w:tmpl w:val="FE6E4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31A0"/>
    <w:multiLevelType w:val="hybridMultilevel"/>
    <w:tmpl w:val="289ADF06"/>
    <w:lvl w:ilvl="0" w:tplc="AB068098">
      <w:start w:val="1"/>
      <w:numFmt w:val="bullet"/>
      <w:lvlText w:val=""/>
      <w:lvlJc w:val="left"/>
      <w:pPr>
        <w:ind w:left="3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BF8601A4">
      <w:start w:val="1"/>
      <w:numFmt w:val="bullet"/>
      <w:lvlText w:val="o"/>
      <w:lvlJc w:val="left"/>
      <w:pPr>
        <w:ind w:left="118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3B2A4250">
      <w:start w:val="1"/>
      <w:numFmt w:val="bullet"/>
      <w:lvlText w:val="▪"/>
      <w:lvlJc w:val="left"/>
      <w:pPr>
        <w:ind w:left="19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5A0257F8">
      <w:start w:val="1"/>
      <w:numFmt w:val="bullet"/>
      <w:lvlText w:val="•"/>
      <w:lvlJc w:val="left"/>
      <w:pPr>
        <w:ind w:left="262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4B7E844A">
      <w:start w:val="1"/>
      <w:numFmt w:val="bullet"/>
      <w:lvlText w:val="o"/>
      <w:lvlJc w:val="left"/>
      <w:pPr>
        <w:ind w:left="334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B3F68430">
      <w:start w:val="1"/>
      <w:numFmt w:val="bullet"/>
      <w:lvlText w:val="▪"/>
      <w:lvlJc w:val="left"/>
      <w:pPr>
        <w:ind w:left="406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912810AA">
      <w:start w:val="1"/>
      <w:numFmt w:val="bullet"/>
      <w:lvlText w:val="•"/>
      <w:lvlJc w:val="left"/>
      <w:pPr>
        <w:ind w:left="478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A9F828D4">
      <w:start w:val="1"/>
      <w:numFmt w:val="bullet"/>
      <w:lvlText w:val="o"/>
      <w:lvlJc w:val="left"/>
      <w:pPr>
        <w:ind w:left="55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A9FEF7B4">
      <w:start w:val="1"/>
      <w:numFmt w:val="bullet"/>
      <w:lvlText w:val="▪"/>
      <w:lvlJc w:val="left"/>
      <w:pPr>
        <w:ind w:left="622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F346598"/>
    <w:multiLevelType w:val="hybridMultilevel"/>
    <w:tmpl w:val="69E8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A0E83"/>
    <w:multiLevelType w:val="hybridMultilevel"/>
    <w:tmpl w:val="F70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917BE"/>
    <w:multiLevelType w:val="hybridMultilevel"/>
    <w:tmpl w:val="198EC06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3DC860B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3EB73F1F"/>
    <w:multiLevelType w:val="hybridMultilevel"/>
    <w:tmpl w:val="6F56CBAC"/>
    <w:lvl w:ilvl="0" w:tplc="03120BE8">
      <w:start w:val="1"/>
      <w:numFmt w:val="bullet"/>
      <w:lvlText w:val=""/>
      <w:lvlJc w:val="left"/>
      <w:pPr>
        <w:ind w:left="3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3AF4180A">
      <w:start w:val="1"/>
      <w:numFmt w:val="bullet"/>
      <w:lvlText w:val="o"/>
      <w:lvlJc w:val="left"/>
      <w:pPr>
        <w:ind w:left="118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C098130E">
      <w:start w:val="1"/>
      <w:numFmt w:val="bullet"/>
      <w:lvlText w:val="▪"/>
      <w:lvlJc w:val="left"/>
      <w:pPr>
        <w:ind w:left="19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59E2CCEA">
      <w:start w:val="1"/>
      <w:numFmt w:val="bullet"/>
      <w:lvlText w:val="•"/>
      <w:lvlJc w:val="left"/>
      <w:pPr>
        <w:ind w:left="262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E362C430">
      <w:start w:val="1"/>
      <w:numFmt w:val="bullet"/>
      <w:lvlText w:val="o"/>
      <w:lvlJc w:val="left"/>
      <w:pPr>
        <w:ind w:left="334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FEB61678">
      <w:start w:val="1"/>
      <w:numFmt w:val="bullet"/>
      <w:lvlText w:val="▪"/>
      <w:lvlJc w:val="left"/>
      <w:pPr>
        <w:ind w:left="406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641856A6">
      <w:start w:val="1"/>
      <w:numFmt w:val="bullet"/>
      <w:lvlText w:val="•"/>
      <w:lvlJc w:val="left"/>
      <w:pPr>
        <w:ind w:left="478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89D2D5D6">
      <w:start w:val="1"/>
      <w:numFmt w:val="bullet"/>
      <w:lvlText w:val="o"/>
      <w:lvlJc w:val="left"/>
      <w:pPr>
        <w:ind w:left="55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F6F49508">
      <w:start w:val="1"/>
      <w:numFmt w:val="bullet"/>
      <w:lvlText w:val="▪"/>
      <w:lvlJc w:val="left"/>
      <w:pPr>
        <w:ind w:left="622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F431EA4"/>
    <w:multiLevelType w:val="hybridMultilevel"/>
    <w:tmpl w:val="6046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170AA"/>
    <w:multiLevelType w:val="hybridMultilevel"/>
    <w:tmpl w:val="13E0CB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B844111"/>
    <w:multiLevelType w:val="hybridMultilevel"/>
    <w:tmpl w:val="EFF65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563308"/>
    <w:multiLevelType w:val="hybridMultilevel"/>
    <w:tmpl w:val="F61C2912"/>
    <w:lvl w:ilvl="0" w:tplc="E16ED71E">
      <w:start w:val="1"/>
      <w:numFmt w:val="bullet"/>
      <w:lvlText w:val=""/>
      <w:lvlJc w:val="left"/>
      <w:pPr>
        <w:ind w:left="3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35B82A0E">
      <w:start w:val="1"/>
      <w:numFmt w:val="bullet"/>
      <w:lvlText w:val="o"/>
      <w:lvlJc w:val="left"/>
      <w:pPr>
        <w:ind w:left="118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D8AA812A">
      <w:start w:val="1"/>
      <w:numFmt w:val="bullet"/>
      <w:lvlText w:val="▪"/>
      <w:lvlJc w:val="left"/>
      <w:pPr>
        <w:ind w:left="19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B290F06A">
      <w:start w:val="1"/>
      <w:numFmt w:val="bullet"/>
      <w:lvlText w:val="•"/>
      <w:lvlJc w:val="left"/>
      <w:pPr>
        <w:ind w:left="262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AC04ABC0">
      <w:start w:val="1"/>
      <w:numFmt w:val="bullet"/>
      <w:lvlText w:val="o"/>
      <w:lvlJc w:val="left"/>
      <w:pPr>
        <w:ind w:left="334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5EBA5ACA">
      <w:start w:val="1"/>
      <w:numFmt w:val="bullet"/>
      <w:lvlText w:val="▪"/>
      <w:lvlJc w:val="left"/>
      <w:pPr>
        <w:ind w:left="406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5AC83D28">
      <w:start w:val="1"/>
      <w:numFmt w:val="bullet"/>
      <w:lvlText w:val="•"/>
      <w:lvlJc w:val="left"/>
      <w:pPr>
        <w:ind w:left="478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B120B934">
      <w:start w:val="1"/>
      <w:numFmt w:val="bullet"/>
      <w:lvlText w:val="o"/>
      <w:lvlJc w:val="left"/>
      <w:pPr>
        <w:ind w:left="55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8CBA30B2">
      <w:start w:val="1"/>
      <w:numFmt w:val="bullet"/>
      <w:lvlText w:val="▪"/>
      <w:lvlJc w:val="left"/>
      <w:pPr>
        <w:ind w:left="622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548A7C3B"/>
    <w:multiLevelType w:val="hybridMultilevel"/>
    <w:tmpl w:val="8F8A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2712C"/>
    <w:multiLevelType w:val="hybridMultilevel"/>
    <w:tmpl w:val="F8EE4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D31D01"/>
    <w:multiLevelType w:val="hybridMultilevel"/>
    <w:tmpl w:val="DEC85448"/>
    <w:lvl w:ilvl="0" w:tplc="769EF53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B96B2A"/>
    <w:multiLevelType w:val="hybridMultilevel"/>
    <w:tmpl w:val="0E20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65803"/>
    <w:multiLevelType w:val="hybridMultilevel"/>
    <w:tmpl w:val="55087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01828"/>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8DF58D5"/>
    <w:multiLevelType w:val="hybridMultilevel"/>
    <w:tmpl w:val="7090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F3A2D"/>
    <w:multiLevelType w:val="singleLevel"/>
    <w:tmpl w:val="0809000F"/>
    <w:lvl w:ilvl="0">
      <w:start w:val="1"/>
      <w:numFmt w:val="decimal"/>
      <w:lvlText w:val="%1."/>
      <w:lvlJc w:val="left"/>
      <w:pPr>
        <w:tabs>
          <w:tab w:val="num" w:pos="360"/>
        </w:tabs>
        <w:ind w:left="360" w:hanging="360"/>
      </w:pPr>
    </w:lvl>
  </w:abstractNum>
  <w:num w:numId="1" w16cid:durableId="66726473">
    <w:abstractNumId w:val="5"/>
  </w:num>
  <w:num w:numId="2" w16cid:durableId="1228489657">
    <w:abstractNumId w:val="16"/>
  </w:num>
  <w:num w:numId="3" w16cid:durableId="1908951495">
    <w:abstractNumId w:val="18"/>
  </w:num>
  <w:num w:numId="4" w16cid:durableId="2012444385">
    <w:abstractNumId w:val="8"/>
  </w:num>
  <w:num w:numId="5" w16cid:durableId="1642806176">
    <w:abstractNumId w:val="13"/>
  </w:num>
  <w:num w:numId="6" w16cid:durableId="1491095203">
    <w:abstractNumId w:val="12"/>
  </w:num>
  <w:num w:numId="7" w16cid:durableId="1171136959">
    <w:abstractNumId w:val="9"/>
  </w:num>
  <w:num w:numId="8" w16cid:durableId="928001415">
    <w:abstractNumId w:val="7"/>
  </w:num>
  <w:num w:numId="9" w16cid:durableId="2131972553">
    <w:abstractNumId w:val="11"/>
  </w:num>
  <w:num w:numId="10" w16cid:durableId="1379861485">
    <w:abstractNumId w:val="3"/>
  </w:num>
  <w:num w:numId="11" w16cid:durableId="1680081732">
    <w:abstractNumId w:val="17"/>
  </w:num>
  <w:num w:numId="12" w16cid:durableId="438376025">
    <w:abstractNumId w:val="0"/>
  </w:num>
  <w:num w:numId="13" w16cid:durableId="1320036553">
    <w:abstractNumId w:val="15"/>
  </w:num>
  <w:num w:numId="14" w16cid:durableId="971246652">
    <w:abstractNumId w:val="2"/>
  </w:num>
  <w:num w:numId="15" w16cid:durableId="379328750">
    <w:abstractNumId w:val="1"/>
  </w:num>
  <w:num w:numId="16" w16cid:durableId="1633636441">
    <w:abstractNumId w:val="6"/>
  </w:num>
  <w:num w:numId="17" w16cid:durableId="1835292185">
    <w:abstractNumId w:val="4"/>
  </w:num>
  <w:num w:numId="18" w16cid:durableId="1800949355">
    <w:abstractNumId w:val="10"/>
  </w:num>
  <w:num w:numId="19" w16cid:durableId="7482380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E1"/>
    <w:rsid w:val="00037A2F"/>
    <w:rsid w:val="00041AA6"/>
    <w:rsid w:val="002B5D17"/>
    <w:rsid w:val="003E342E"/>
    <w:rsid w:val="004C38E4"/>
    <w:rsid w:val="005A3232"/>
    <w:rsid w:val="006167B9"/>
    <w:rsid w:val="00622081"/>
    <w:rsid w:val="007850AD"/>
    <w:rsid w:val="0096018E"/>
    <w:rsid w:val="00A635A8"/>
    <w:rsid w:val="00B51E99"/>
    <w:rsid w:val="00C55B4B"/>
    <w:rsid w:val="00D04750"/>
    <w:rsid w:val="00DA72E1"/>
    <w:rsid w:val="00DE71F1"/>
    <w:rsid w:val="00E946DB"/>
    <w:rsid w:val="00F53429"/>
    <w:rsid w:val="00FA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5C8F"/>
  <w15:docId w15:val="{4A110C4A-A09F-4CC6-A0E0-596E3F8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81"/>
    <w:pPr>
      <w:widowControl w:val="0"/>
    </w:pPr>
    <w:rPr>
      <w:rFonts w:ascii="CG Times" w:hAnsi="CG Times"/>
      <w:snapToGrid w:val="0"/>
      <w:sz w:val="24"/>
      <w:lang w:val="en-US" w:eastAsia="en-US"/>
    </w:rPr>
  </w:style>
  <w:style w:type="paragraph" w:styleId="Heading1">
    <w:name w:val="heading 1"/>
    <w:basedOn w:val="Normal"/>
    <w:next w:val="Normal"/>
    <w:qFormat/>
    <w:rsid w:val="00622081"/>
    <w:pPr>
      <w:keepNext/>
      <w:jc w:val="both"/>
      <w:outlineLvl w:val="0"/>
    </w:pPr>
    <w:rPr>
      <w:rFonts w:ascii="Arial" w:hAnsi="Arial"/>
      <w:b/>
      <w:lang w:val="en-GB"/>
    </w:rPr>
  </w:style>
  <w:style w:type="paragraph" w:styleId="Heading2">
    <w:name w:val="heading 2"/>
    <w:basedOn w:val="Normal"/>
    <w:next w:val="Normal"/>
    <w:qFormat/>
    <w:rsid w:val="00622081"/>
    <w:pPr>
      <w:keepNext/>
      <w:jc w:val="center"/>
      <w:outlineLvl w:val="1"/>
    </w:pPr>
    <w:rPr>
      <w:rFonts w:ascii="Arial" w:hAnsi="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2081"/>
  </w:style>
  <w:style w:type="paragraph" w:styleId="BalloonText">
    <w:name w:val="Balloon Text"/>
    <w:basedOn w:val="Normal"/>
    <w:link w:val="BalloonTextChar"/>
    <w:uiPriority w:val="99"/>
    <w:semiHidden/>
    <w:unhideWhenUsed/>
    <w:rsid w:val="00DA72E1"/>
    <w:rPr>
      <w:rFonts w:ascii="Tahoma" w:hAnsi="Tahoma" w:cs="Tahoma"/>
      <w:sz w:val="16"/>
      <w:szCs w:val="16"/>
    </w:rPr>
  </w:style>
  <w:style w:type="character" w:customStyle="1" w:styleId="BalloonTextChar">
    <w:name w:val="Balloon Text Char"/>
    <w:basedOn w:val="DefaultParagraphFont"/>
    <w:link w:val="BalloonText"/>
    <w:uiPriority w:val="99"/>
    <w:semiHidden/>
    <w:rsid w:val="00DA72E1"/>
    <w:rPr>
      <w:rFonts w:ascii="Tahoma" w:hAnsi="Tahoma" w:cs="Tahoma"/>
      <w:snapToGrid w:val="0"/>
      <w:sz w:val="16"/>
      <w:szCs w:val="16"/>
      <w:lang w:val="en-US" w:eastAsia="en-US"/>
    </w:rPr>
  </w:style>
  <w:style w:type="paragraph" w:styleId="ListParagraph">
    <w:name w:val="List Paragraph"/>
    <w:basedOn w:val="Normal"/>
    <w:uiPriority w:val="34"/>
    <w:qFormat/>
    <w:rsid w:val="00D04750"/>
    <w:pPr>
      <w:widowControl/>
      <w:ind w:left="720"/>
      <w:contextualSpacing/>
    </w:pPr>
    <w:rPr>
      <w:rFonts w:ascii="Times New Roman" w:hAnsi="Times New Roman"/>
      <w:snapToGrid/>
      <w:sz w:val="20"/>
      <w:lang w:eastAsia="en-GB"/>
    </w:rPr>
  </w:style>
  <w:style w:type="paragraph" w:styleId="BodyTextIndent2">
    <w:name w:val="Body Text Indent 2"/>
    <w:basedOn w:val="Normal"/>
    <w:link w:val="BodyTextIndent2Char"/>
    <w:semiHidden/>
    <w:rsid w:val="00D04750"/>
    <w:pPr>
      <w:widowControl/>
      <w:tabs>
        <w:tab w:val="left" w:pos="-1440"/>
      </w:tabs>
      <w:ind w:left="720" w:hanging="720"/>
      <w:jc w:val="both"/>
    </w:pPr>
    <w:rPr>
      <w:rFonts w:ascii="Times New Roman" w:hAnsi="Times New Roman"/>
      <w:b/>
      <w:snapToGrid/>
      <w:sz w:val="22"/>
      <w:lang w:val="en-GB" w:eastAsia="en-GB"/>
    </w:rPr>
  </w:style>
  <w:style w:type="character" w:customStyle="1" w:styleId="BodyTextIndent2Char">
    <w:name w:val="Body Text Indent 2 Char"/>
    <w:basedOn w:val="DefaultParagraphFont"/>
    <w:link w:val="BodyTextIndent2"/>
    <w:semiHidden/>
    <w:rsid w:val="00D04750"/>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95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F1D1-E562-4E77-98E7-2710DC06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Fenton-Coopland</dc:creator>
  <cp:keywords/>
  <dc:description/>
  <cp:lastModifiedBy>Chloe Wiseman</cp:lastModifiedBy>
  <cp:revision>2</cp:revision>
  <dcterms:created xsi:type="dcterms:W3CDTF">2024-05-03T11:47:00Z</dcterms:created>
  <dcterms:modified xsi:type="dcterms:W3CDTF">2024-05-03T11:47:00Z</dcterms:modified>
</cp:coreProperties>
</file>